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0F" w:rsidRDefault="00F27944">
      <w:pPr>
        <w:tabs>
          <w:tab w:val="left" w:pos="3048"/>
        </w:tabs>
        <w:rPr>
          <w:sz w:val="24"/>
        </w:rPr>
      </w:pPr>
      <w:r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-57150</wp:posOffset>
                </wp:positionV>
                <wp:extent cx="1232535" cy="1102995"/>
                <wp:effectExtent l="3810" t="254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40F" w:rsidRDefault="00065CF6">
                            <w:r>
                              <w:object w:dxaOrig="7290" w:dyaOrig="697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2.2pt;height:79.8pt" fillcolor="window">
                                  <v:imagedata r:id="rId8" o:title=""/>
                                </v:shape>
                                <o:OLEObject Type="Embed" ProgID="PBrush" ShapeID="_x0000_i1026" DrawAspect="Content" ObjectID="_164864553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pt;margin-top:-4.5pt;width:97.05pt;height:8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" stroked="f">
                <v:textbox>
                  <w:txbxContent>
                    <w:p w:rsidR="00F8240F" w:rsidRDefault="00065CF6">
                      <w:r>
                        <w:object w:dxaOrig="7290" w:dyaOrig="6974">
                          <v:shape id="_x0000_i1026" type="#_x0000_t75" style="width:82.2pt;height:79.8pt" fillcolor="window">
                            <v:imagedata r:id="rId10" o:title=""/>
                          </v:shape>
                          <o:OLEObject Type="Embed" ProgID="PBrush" ShapeID="_x0000_i1026" DrawAspect="Content" ObjectID="_164864508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65CF6">
        <w:rPr>
          <w:sz w:val="24"/>
        </w:rPr>
        <w:tab/>
      </w:r>
    </w:p>
    <w:p w:rsidR="00F8240F" w:rsidRDefault="00F8240F">
      <w:pPr>
        <w:rPr>
          <w:sz w:val="24"/>
        </w:rPr>
      </w:pPr>
    </w:p>
    <w:p w:rsidR="00F8240F" w:rsidRDefault="00065CF6" w:rsidP="0064307E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64307E" w:rsidRDefault="0064307E" w:rsidP="0064307E">
      <w:pPr>
        <w:rPr>
          <w:sz w:val="24"/>
        </w:rPr>
      </w:pPr>
    </w:p>
    <w:p w:rsidR="0064307E" w:rsidRDefault="0064307E" w:rsidP="0064307E">
      <w:pPr>
        <w:rPr>
          <w:sz w:val="24"/>
        </w:rPr>
      </w:pPr>
    </w:p>
    <w:p w:rsidR="0064307E" w:rsidRDefault="0064307E" w:rsidP="0064307E">
      <w:pPr>
        <w:rPr>
          <w:sz w:val="24"/>
        </w:rPr>
      </w:pPr>
    </w:p>
    <w:p w:rsidR="00F8240F" w:rsidRDefault="0064307E">
      <w:pPr>
        <w:pStyle w:val="Heading1"/>
        <w:ind w:left="1440" w:firstLine="720"/>
        <w:jc w:val="left"/>
        <w:rPr>
          <w:sz w:val="24"/>
        </w:rPr>
      </w:pPr>
      <w:r>
        <w:t xml:space="preserve">SA </w:t>
      </w:r>
      <w:r w:rsidR="00065CF6">
        <w:t>SAAREMAA MUUSEUM</w:t>
      </w:r>
    </w:p>
    <w:p w:rsidR="00F8240F" w:rsidRDefault="00F8240F">
      <w:pPr>
        <w:rPr>
          <w:sz w:val="24"/>
        </w:rPr>
      </w:pPr>
    </w:p>
    <w:p w:rsidR="00E7159F" w:rsidRDefault="00E7159F" w:rsidP="00E7159F">
      <w:pPr>
        <w:rPr>
          <w:noProof/>
          <w:sz w:val="24"/>
          <w:szCs w:val="24"/>
        </w:rPr>
      </w:pPr>
    </w:p>
    <w:p w:rsidR="0052008A" w:rsidRDefault="0052008A" w:rsidP="00E7159F">
      <w:pPr>
        <w:rPr>
          <w:noProof/>
          <w:sz w:val="24"/>
          <w:szCs w:val="24"/>
        </w:rPr>
      </w:pPr>
    </w:p>
    <w:p w:rsidR="00E87945" w:rsidRDefault="00E87945" w:rsidP="00E87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val="en-US"/>
        </w:rPr>
      </w:pPr>
    </w:p>
    <w:p w:rsidR="005830CB" w:rsidRDefault="00404E38" w:rsidP="005830CB">
      <w:pPr>
        <w:rPr>
          <w:sz w:val="24"/>
          <w:szCs w:val="24"/>
        </w:rPr>
      </w:pPr>
      <w:r>
        <w:rPr>
          <w:sz w:val="24"/>
          <w:szCs w:val="24"/>
        </w:rPr>
        <w:t>Hr Tarvi Sits</w:t>
      </w:r>
    </w:p>
    <w:p w:rsidR="00DD2F8F" w:rsidRDefault="00404E38" w:rsidP="005830CB">
      <w:pPr>
        <w:rPr>
          <w:sz w:val="24"/>
          <w:szCs w:val="24"/>
        </w:rPr>
      </w:pPr>
      <w:r>
        <w:rPr>
          <w:sz w:val="24"/>
          <w:szCs w:val="24"/>
        </w:rPr>
        <w:t>Kantsler</w:t>
      </w:r>
    </w:p>
    <w:p w:rsidR="0043138B" w:rsidRDefault="00911BFC" w:rsidP="005830CB">
      <w:pPr>
        <w:rPr>
          <w:rStyle w:val="Hyperlink"/>
          <w:sz w:val="24"/>
          <w:szCs w:val="24"/>
        </w:rPr>
      </w:pPr>
      <w:hyperlink r:id="rId12" w:history="1">
        <w:r w:rsidR="00404E38" w:rsidRPr="006276E0">
          <w:rPr>
            <w:rStyle w:val="Hyperlink"/>
            <w:sz w:val="24"/>
            <w:szCs w:val="24"/>
          </w:rPr>
          <w:t>Tarvi.sits@kul.ee</w:t>
        </w:r>
      </w:hyperlink>
    </w:p>
    <w:p w:rsidR="0043138B" w:rsidRDefault="0043138B" w:rsidP="005830CB">
      <w:pPr>
        <w:rPr>
          <w:rStyle w:val="Hyperlink"/>
          <w:color w:val="auto"/>
          <w:sz w:val="24"/>
          <w:szCs w:val="24"/>
          <w:u w:val="none"/>
        </w:rPr>
      </w:pPr>
      <w:r w:rsidRPr="0043138B">
        <w:rPr>
          <w:rStyle w:val="Hyperlink"/>
          <w:color w:val="auto"/>
          <w:sz w:val="24"/>
          <w:szCs w:val="24"/>
          <w:u w:val="none"/>
        </w:rPr>
        <w:t>Pr Reet Tallo</w:t>
      </w:r>
    </w:p>
    <w:p w:rsidR="0043138B" w:rsidRPr="0043138B" w:rsidRDefault="0043138B" w:rsidP="005830CB">
      <w:p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finantsnõunik</w:t>
      </w:r>
    </w:p>
    <w:p w:rsidR="00404E38" w:rsidRPr="0043138B" w:rsidRDefault="00911BFC" w:rsidP="005830CB">
      <w:pPr>
        <w:rPr>
          <w:color w:val="0000FF"/>
          <w:sz w:val="24"/>
          <w:szCs w:val="24"/>
          <w:u w:val="single"/>
        </w:rPr>
      </w:pPr>
      <w:hyperlink r:id="rId13" w:history="1">
        <w:r w:rsidR="0043138B" w:rsidRPr="006276E0">
          <w:rPr>
            <w:rStyle w:val="Hyperlink"/>
            <w:sz w:val="24"/>
            <w:szCs w:val="24"/>
          </w:rPr>
          <w:t>Reet.tallo@kul.ee</w:t>
        </w:r>
      </w:hyperlink>
      <w:r w:rsidR="0043138B">
        <w:rPr>
          <w:rStyle w:val="Hyperlink"/>
          <w:sz w:val="24"/>
          <w:szCs w:val="24"/>
        </w:rPr>
        <w:t xml:space="preserve"> </w:t>
      </w:r>
      <w:r w:rsidR="00404E38" w:rsidRPr="0043138B">
        <w:rPr>
          <w:sz w:val="24"/>
          <w:szCs w:val="24"/>
        </w:rPr>
        <w:tab/>
      </w:r>
      <w:r w:rsidR="00404E38">
        <w:rPr>
          <w:sz w:val="24"/>
          <w:szCs w:val="24"/>
        </w:rPr>
        <w:tab/>
      </w:r>
      <w:r w:rsidR="00404E38">
        <w:rPr>
          <w:sz w:val="24"/>
          <w:szCs w:val="24"/>
        </w:rPr>
        <w:tab/>
      </w:r>
      <w:r w:rsidR="00404E38">
        <w:rPr>
          <w:sz w:val="24"/>
          <w:szCs w:val="24"/>
        </w:rPr>
        <w:tab/>
      </w:r>
      <w:r w:rsidR="00404E38">
        <w:rPr>
          <w:sz w:val="24"/>
          <w:szCs w:val="24"/>
        </w:rPr>
        <w:tab/>
      </w:r>
      <w:r w:rsidR="00404E38">
        <w:rPr>
          <w:sz w:val="24"/>
          <w:szCs w:val="24"/>
        </w:rPr>
        <w:tab/>
      </w:r>
      <w:r w:rsidR="00404E38">
        <w:rPr>
          <w:sz w:val="24"/>
          <w:szCs w:val="24"/>
        </w:rPr>
        <w:tab/>
        <w:t>17.04.2020</w:t>
      </w:r>
      <w:r w:rsidR="00C57BBE">
        <w:rPr>
          <w:sz w:val="24"/>
          <w:szCs w:val="24"/>
        </w:rPr>
        <w:t xml:space="preserve"> nr</w:t>
      </w:r>
      <w:r w:rsidR="004F1C8A">
        <w:rPr>
          <w:sz w:val="24"/>
          <w:szCs w:val="24"/>
        </w:rPr>
        <w:t xml:space="preserve"> </w:t>
      </w:r>
      <w:r w:rsidR="004F1C8A" w:rsidRPr="004F1C8A">
        <w:rPr>
          <w:sz w:val="24"/>
          <w:szCs w:val="24"/>
        </w:rPr>
        <w:t>1-5/14</w:t>
      </w:r>
    </w:p>
    <w:p w:rsidR="00404E38" w:rsidRDefault="00404E38" w:rsidP="005830CB">
      <w:pPr>
        <w:rPr>
          <w:sz w:val="24"/>
          <w:szCs w:val="24"/>
        </w:rPr>
      </w:pPr>
    </w:p>
    <w:p w:rsidR="00404E38" w:rsidRPr="00C53F6B" w:rsidRDefault="00404E38" w:rsidP="005830CB">
      <w:pPr>
        <w:rPr>
          <w:sz w:val="24"/>
          <w:szCs w:val="24"/>
        </w:rPr>
      </w:pPr>
    </w:p>
    <w:p w:rsidR="005830CB" w:rsidRPr="00C53F6B" w:rsidRDefault="005830CB" w:rsidP="005830CB">
      <w:pPr>
        <w:rPr>
          <w:sz w:val="24"/>
          <w:szCs w:val="24"/>
        </w:rPr>
      </w:pPr>
    </w:p>
    <w:p w:rsidR="005830CB" w:rsidRDefault="002C1891" w:rsidP="005830CB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Ettepanek r</w:t>
      </w:r>
      <w:r w:rsidR="00DD5551">
        <w:rPr>
          <w:b/>
          <w:noProof/>
          <w:sz w:val="24"/>
          <w:szCs w:val="24"/>
        </w:rPr>
        <w:t>emondifondi vahendite kasutam</w:t>
      </w:r>
      <w:r>
        <w:rPr>
          <w:b/>
          <w:noProof/>
          <w:sz w:val="24"/>
          <w:szCs w:val="24"/>
        </w:rPr>
        <w:t>ise muutmiseks</w:t>
      </w:r>
    </w:p>
    <w:p w:rsidR="00404E38" w:rsidRDefault="00404E38" w:rsidP="005830CB">
      <w:pPr>
        <w:rPr>
          <w:b/>
          <w:noProof/>
          <w:sz w:val="24"/>
          <w:szCs w:val="24"/>
        </w:rPr>
      </w:pPr>
    </w:p>
    <w:p w:rsidR="001772BE" w:rsidRPr="001772BE" w:rsidRDefault="001772BE" w:rsidP="001772BE">
      <w:pPr>
        <w:rPr>
          <w:noProof/>
          <w:sz w:val="24"/>
          <w:szCs w:val="24"/>
        </w:rPr>
      </w:pPr>
      <w:r w:rsidRPr="001772BE">
        <w:rPr>
          <w:noProof/>
          <w:sz w:val="24"/>
          <w:szCs w:val="24"/>
        </w:rPr>
        <w:t>Vastavalt riigieelarvelise tegevustoetuse kasutamise lepingule nr 7-//2056-2 on SA Saaremaa Muuseum kohustatud remondifondi vahendeid kasutama järgmisteks töödeks:</w:t>
      </w:r>
    </w:p>
    <w:p w:rsidR="001772BE" w:rsidRPr="001772BE" w:rsidRDefault="001772BE" w:rsidP="001772BE">
      <w:pPr>
        <w:rPr>
          <w:noProof/>
          <w:sz w:val="24"/>
          <w:szCs w:val="24"/>
        </w:rPr>
      </w:pPr>
      <w:r w:rsidRPr="001772BE">
        <w:rPr>
          <w:noProof/>
          <w:sz w:val="24"/>
          <w:szCs w:val="24"/>
        </w:rPr>
        <w:t xml:space="preserve">2.4.1. </w:t>
      </w:r>
      <w:r w:rsidRPr="001772BE">
        <w:rPr>
          <w:b/>
          <w:noProof/>
          <w:sz w:val="24"/>
          <w:szCs w:val="24"/>
        </w:rPr>
        <w:t>Mihkli talumuuseumi elumaja (Viki küla, Saaremaa vald) remont</w:t>
      </w:r>
      <w:r>
        <w:rPr>
          <w:noProof/>
          <w:sz w:val="24"/>
          <w:szCs w:val="24"/>
        </w:rPr>
        <w:t xml:space="preserve">; (15000 </w:t>
      </w:r>
      <w:r w:rsidRPr="001772BE">
        <w:rPr>
          <w:noProof/>
          <w:sz w:val="24"/>
          <w:szCs w:val="24"/>
        </w:rPr>
        <w:t>€</w:t>
      </w:r>
      <w:r>
        <w:rPr>
          <w:noProof/>
          <w:sz w:val="24"/>
          <w:szCs w:val="24"/>
        </w:rPr>
        <w:t>)</w:t>
      </w:r>
      <w:r w:rsidRPr="001772BE">
        <w:rPr>
          <w:noProof/>
          <w:sz w:val="24"/>
          <w:szCs w:val="24"/>
        </w:rPr>
        <w:t xml:space="preserve"> </w:t>
      </w:r>
    </w:p>
    <w:p w:rsidR="001772BE" w:rsidRPr="001772BE" w:rsidRDefault="001772BE" w:rsidP="001772BE">
      <w:pPr>
        <w:rPr>
          <w:noProof/>
          <w:sz w:val="24"/>
          <w:szCs w:val="24"/>
        </w:rPr>
      </w:pPr>
      <w:r w:rsidRPr="001772BE">
        <w:rPr>
          <w:noProof/>
          <w:sz w:val="24"/>
          <w:szCs w:val="24"/>
        </w:rPr>
        <w:t xml:space="preserve">2.4.2. Kuressaare linnuse konvendihoone (Lossihoov 1, Kuressaare, Saaremaa vald) treppide sepiskäsipuude paigaldamine; </w:t>
      </w:r>
    </w:p>
    <w:p w:rsidR="001772BE" w:rsidRPr="001772BE" w:rsidRDefault="001772BE" w:rsidP="001772BE">
      <w:pPr>
        <w:rPr>
          <w:noProof/>
          <w:sz w:val="24"/>
          <w:szCs w:val="24"/>
        </w:rPr>
      </w:pPr>
      <w:r w:rsidRPr="001772BE">
        <w:rPr>
          <w:noProof/>
          <w:sz w:val="24"/>
          <w:szCs w:val="24"/>
        </w:rPr>
        <w:t xml:space="preserve">2.4.3. Kuressaare linnuse konvendihoone (Lossihoov 1, Kuressaare, Saaremaa vald) küttesüsteemi remont ja sellega kaasnevad üldehitustööd, muinsuskaitseline ja ehitusjärelevalve; </w:t>
      </w:r>
    </w:p>
    <w:p w:rsidR="001772BE" w:rsidRPr="001772BE" w:rsidRDefault="001772BE" w:rsidP="001772BE">
      <w:pPr>
        <w:rPr>
          <w:noProof/>
          <w:sz w:val="24"/>
          <w:szCs w:val="24"/>
        </w:rPr>
      </w:pPr>
      <w:r w:rsidRPr="001772BE">
        <w:rPr>
          <w:noProof/>
          <w:sz w:val="24"/>
          <w:szCs w:val="24"/>
        </w:rPr>
        <w:t xml:space="preserve">2.4.4. </w:t>
      </w:r>
      <w:r w:rsidRPr="001772BE">
        <w:rPr>
          <w:b/>
          <w:noProof/>
          <w:sz w:val="24"/>
          <w:szCs w:val="24"/>
        </w:rPr>
        <w:t>Mihkli talumuuseumi (Viki küla, Saaremaa vald) hoonete tehniline ekspertiis, remondiprojektide ja muinsuskaitse eritingimuste tellimine</w:t>
      </w:r>
      <w:r>
        <w:rPr>
          <w:noProof/>
          <w:sz w:val="24"/>
          <w:szCs w:val="24"/>
        </w:rPr>
        <w:t xml:space="preserve"> (5000 </w:t>
      </w:r>
      <w:r w:rsidRPr="001772BE">
        <w:rPr>
          <w:noProof/>
          <w:sz w:val="24"/>
          <w:szCs w:val="24"/>
        </w:rPr>
        <w:t>€</w:t>
      </w:r>
      <w:r>
        <w:rPr>
          <w:noProof/>
          <w:sz w:val="24"/>
          <w:szCs w:val="24"/>
        </w:rPr>
        <w:t>)</w:t>
      </w:r>
      <w:r w:rsidRPr="001772BE">
        <w:rPr>
          <w:noProof/>
          <w:sz w:val="24"/>
          <w:szCs w:val="24"/>
        </w:rPr>
        <w:t>.</w:t>
      </w:r>
    </w:p>
    <w:p w:rsidR="001772BE" w:rsidRPr="001772BE" w:rsidRDefault="001772BE" w:rsidP="001772BE">
      <w:pPr>
        <w:rPr>
          <w:noProof/>
          <w:sz w:val="24"/>
          <w:szCs w:val="24"/>
        </w:rPr>
      </w:pPr>
    </w:p>
    <w:p w:rsidR="001772BE" w:rsidRPr="001772BE" w:rsidRDefault="001772BE" w:rsidP="001772BE">
      <w:pPr>
        <w:rPr>
          <w:noProof/>
          <w:sz w:val="24"/>
          <w:szCs w:val="24"/>
        </w:rPr>
      </w:pPr>
      <w:r w:rsidRPr="001772BE">
        <w:rPr>
          <w:noProof/>
          <w:sz w:val="24"/>
          <w:szCs w:val="24"/>
        </w:rPr>
        <w:t>Hetkel on käimas tööd Mihkli talumuuseumi elumajas. Hankelepingu maksumuseks kujunes 19486</w:t>
      </w:r>
      <w:r>
        <w:rPr>
          <w:noProof/>
          <w:sz w:val="24"/>
          <w:szCs w:val="24"/>
        </w:rPr>
        <w:t xml:space="preserve"> </w:t>
      </w:r>
      <w:r w:rsidRPr="001772BE">
        <w:rPr>
          <w:noProof/>
          <w:sz w:val="24"/>
          <w:szCs w:val="24"/>
        </w:rPr>
        <w:t>€ + KM. Tööde käigus on selgunud asjaolulisid, mis remonttööde mahtu oluliselt suurendavad. Avariiline on nii palksein kui elumaja põrand ning selle avamisel selgus, et hoonel puudub ka vundament. Vundamendi rajamise</w:t>
      </w:r>
      <w:r w:rsidR="00911BFC">
        <w:rPr>
          <w:noProof/>
          <w:sz w:val="24"/>
          <w:szCs w:val="24"/>
        </w:rPr>
        <w:t xml:space="preserve"> (praeguse kontoriruumi mahus)</w:t>
      </w:r>
      <w:r w:rsidRPr="001772BE">
        <w:rPr>
          <w:noProof/>
          <w:sz w:val="24"/>
          <w:szCs w:val="24"/>
        </w:rPr>
        <w:t xml:space="preserve"> finantseerimiseks </w:t>
      </w:r>
      <w:r w:rsidR="007545EA">
        <w:rPr>
          <w:noProof/>
          <w:sz w:val="24"/>
          <w:szCs w:val="24"/>
        </w:rPr>
        <w:t xml:space="preserve">(2390 </w:t>
      </w:r>
      <w:r w:rsidR="007545EA" w:rsidRPr="001772BE">
        <w:rPr>
          <w:noProof/>
          <w:sz w:val="24"/>
          <w:szCs w:val="24"/>
        </w:rPr>
        <w:t>€</w:t>
      </w:r>
      <w:r w:rsidR="004C217F">
        <w:rPr>
          <w:noProof/>
          <w:sz w:val="24"/>
          <w:szCs w:val="24"/>
        </w:rPr>
        <w:t xml:space="preserve"> </w:t>
      </w:r>
      <w:r w:rsidR="007545EA">
        <w:rPr>
          <w:noProof/>
          <w:sz w:val="24"/>
          <w:szCs w:val="24"/>
        </w:rPr>
        <w:t>+ KM</w:t>
      </w:r>
      <w:r w:rsidR="007545EA" w:rsidRPr="001772BE">
        <w:rPr>
          <w:noProof/>
          <w:sz w:val="24"/>
          <w:szCs w:val="24"/>
        </w:rPr>
        <w:t>)</w:t>
      </w:r>
      <w:r w:rsidR="007545EA">
        <w:rPr>
          <w:noProof/>
          <w:sz w:val="24"/>
          <w:szCs w:val="24"/>
        </w:rPr>
        <w:t xml:space="preserve"> </w:t>
      </w:r>
      <w:r w:rsidRPr="001772BE">
        <w:rPr>
          <w:noProof/>
          <w:sz w:val="24"/>
          <w:szCs w:val="24"/>
        </w:rPr>
        <w:t>on SA teinud taotluse Muinsuskaitseame</w:t>
      </w:r>
      <w:r w:rsidR="00911BFC">
        <w:rPr>
          <w:noProof/>
          <w:sz w:val="24"/>
          <w:szCs w:val="24"/>
        </w:rPr>
        <w:t>tile. Pöördutud on ka Saaremaa V</w:t>
      </w:r>
      <w:r w:rsidRPr="001772BE">
        <w:rPr>
          <w:noProof/>
          <w:sz w:val="24"/>
          <w:szCs w:val="24"/>
        </w:rPr>
        <w:t xml:space="preserve">allavalitsuse poole, kes vastas, et eriolukorra ajaks on kõik investeeringud peatatud ning taotlus vaadatakse uuesti üle pärast eriolukorra lõppemist. </w:t>
      </w:r>
    </w:p>
    <w:p w:rsidR="001772BE" w:rsidRPr="001772BE" w:rsidRDefault="001772BE" w:rsidP="001772BE">
      <w:pPr>
        <w:rPr>
          <w:noProof/>
          <w:sz w:val="24"/>
          <w:szCs w:val="24"/>
        </w:rPr>
      </w:pPr>
      <w:bookmarkStart w:id="0" w:name="_GoBack"/>
      <w:bookmarkEnd w:id="0"/>
    </w:p>
    <w:p w:rsidR="00E840E1" w:rsidRDefault="001772BE" w:rsidP="005830CB">
      <w:pPr>
        <w:rPr>
          <w:noProof/>
          <w:sz w:val="24"/>
          <w:szCs w:val="24"/>
        </w:rPr>
      </w:pPr>
      <w:r w:rsidRPr="001772BE">
        <w:rPr>
          <w:noProof/>
          <w:sz w:val="24"/>
          <w:szCs w:val="24"/>
        </w:rPr>
        <w:t xml:space="preserve">SA Saaremaa Muuseum teeb ministeeriumile ettepaneku lepingu punktis 2.4.4 tehnilised ekspertiisideks ja projektideks mõeldud raha (5000 </w:t>
      </w:r>
      <w:r w:rsidR="007545EA" w:rsidRPr="001772BE">
        <w:rPr>
          <w:noProof/>
          <w:sz w:val="24"/>
          <w:szCs w:val="24"/>
        </w:rPr>
        <w:t>€)</w:t>
      </w:r>
      <w:r w:rsidRPr="001772BE">
        <w:rPr>
          <w:noProof/>
          <w:sz w:val="24"/>
          <w:szCs w:val="24"/>
        </w:rPr>
        <w:t xml:space="preserve"> kasutada ära juba töös oleva elumaja avariiremondiks.</w:t>
      </w:r>
    </w:p>
    <w:p w:rsidR="001772BE" w:rsidRDefault="001772BE" w:rsidP="005830CB">
      <w:pPr>
        <w:rPr>
          <w:noProof/>
          <w:sz w:val="24"/>
          <w:szCs w:val="24"/>
        </w:rPr>
      </w:pPr>
    </w:p>
    <w:p w:rsidR="001772BE" w:rsidRPr="00E7353B" w:rsidRDefault="001772BE" w:rsidP="005830CB">
      <w:pPr>
        <w:rPr>
          <w:noProof/>
          <w:sz w:val="24"/>
          <w:szCs w:val="24"/>
        </w:rPr>
      </w:pPr>
    </w:p>
    <w:p w:rsidR="005830CB" w:rsidRPr="000F4293" w:rsidRDefault="005830CB" w:rsidP="005830CB">
      <w:pPr>
        <w:rPr>
          <w:i/>
          <w:noProof/>
          <w:sz w:val="24"/>
          <w:szCs w:val="24"/>
          <w:lang w:val="en-US"/>
        </w:rPr>
      </w:pPr>
      <w:r w:rsidRPr="00E7353B">
        <w:rPr>
          <w:i/>
          <w:noProof/>
          <w:sz w:val="24"/>
          <w:szCs w:val="24"/>
        </w:rPr>
        <w:t>/digitaalselt allkirjastatud/</w:t>
      </w:r>
    </w:p>
    <w:p w:rsidR="005830CB" w:rsidRPr="00E7353B" w:rsidRDefault="005830CB" w:rsidP="005830CB">
      <w:pPr>
        <w:rPr>
          <w:i/>
          <w:noProof/>
          <w:sz w:val="24"/>
          <w:szCs w:val="24"/>
        </w:rPr>
      </w:pPr>
    </w:p>
    <w:p w:rsidR="005830CB" w:rsidRDefault="005830CB" w:rsidP="005830CB">
      <w:pPr>
        <w:rPr>
          <w:noProof/>
          <w:sz w:val="24"/>
          <w:szCs w:val="24"/>
        </w:rPr>
      </w:pPr>
      <w:r w:rsidRPr="00E7353B">
        <w:rPr>
          <w:noProof/>
          <w:sz w:val="24"/>
          <w:szCs w:val="24"/>
        </w:rPr>
        <w:t>Rita Valge</w:t>
      </w:r>
    </w:p>
    <w:p w:rsidR="005830CB" w:rsidRPr="00E7353B" w:rsidRDefault="005830CB" w:rsidP="005830C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SA Saaremaa Muuseum</w:t>
      </w:r>
    </w:p>
    <w:p w:rsidR="005830CB" w:rsidRPr="00E7353B" w:rsidRDefault="005830CB" w:rsidP="005830CB">
      <w:pPr>
        <w:rPr>
          <w:noProof/>
          <w:sz w:val="24"/>
          <w:szCs w:val="24"/>
        </w:rPr>
      </w:pPr>
      <w:r w:rsidRPr="00E7353B">
        <w:rPr>
          <w:noProof/>
          <w:sz w:val="24"/>
          <w:szCs w:val="24"/>
        </w:rPr>
        <w:t>Juhatuse liige</w:t>
      </w:r>
    </w:p>
    <w:p w:rsidR="00A63689" w:rsidRDefault="00A63689" w:rsidP="00E7159F">
      <w:pPr>
        <w:rPr>
          <w:noProof/>
          <w:sz w:val="24"/>
          <w:szCs w:val="24"/>
        </w:rPr>
      </w:pPr>
    </w:p>
    <w:p w:rsidR="00A63689" w:rsidRDefault="00A63689" w:rsidP="00E7159F">
      <w:pPr>
        <w:rPr>
          <w:noProof/>
          <w:sz w:val="24"/>
          <w:szCs w:val="24"/>
        </w:rPr>
      </w:pPr>
    </w:p>
    <w:sectPr w:rsidR="00A63689" w:rsidSect="00F8240F">
      <w:footerReference w:type="default" r:id="rId14"/>
      <w:pgSz w:w="11907" w:h="16840" w:code="9"/>
      <w:pgMar w:top="454" w:right="680" w:bottom="51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6E" w:rsidRDefault="00047D6E">
      <w:r>
        <w:separator/>
      </w:r>
    </w:p>
  </w:endnote>
  <w:endnote w:type="continuationSeparator" w:id="0">
    <w:p w:rsidR="00047D6E" w:rsidRDefault="0004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CB" w:rsidRDefault="007F32CB" w:rsidP="007F32CB">
    <w:pPr>
      <w:rPr>
        <w:b/>
        <w:sz w:val="32"/>
        <w:lang w:val="sv-SE"/>
      </w:rPr>
    </w:pPr>
    <w:r>
      <w:rPr>
        <w:b/>
        <w:sz w:val="28"/>
        <w:lang w:val="sv-SE"/>
      </w:rPr>
      <w:t>________________________________________________________________</w:t>
    </w:r>
    <w:r>
      <w:rPr>
        <w:b/>
        <w:sz w:val="32"/>
        <w:lang w:val="sv-SE"/>
      </w:rPr>
      <w:t xml:space="preserve"> </w:t>
    </w:r>
  </w:p>
  <w:p w:rsidR="007F32CB" w:rsidRDefault="007F32CB" w:rsidP="007F32CB">
    <w:pPr>
      <w:rPr>
        <w:b/>
        <w:sz w:val="18"/>
        <w:lang w:val="sv-SE"/>
      </w:rPr>
    </w:pPr>
    <w:r>
      <w:rPr>
        <w:b/>
        <w:sz w:val="18"/>
        <w:lang w:val="sv-SE"/>
      </w:rPr>
      <w:t xml:space="preserve">SA SAAREMAA MUUSEUM           </w:t>
    </w:r>
    <w:r>
      <w:rPr>
        <w:b/>
        <w:sz w:val="18"/>
        <w:lang w:val="sv-SE"/>
      </w:rPr>
      <w:tab/>
    </w:r>
    <w:r>
      <w:rPr>
        <w:b/>
        <w:sz w:val="18"/>
        <w:lang w:val="sv-SE"/>
      </w:rPr>
      <w:tab/>
      <w:t xml:space="preserve">            </w:t>
    </w:r>
  </w:p>
  <w:p w:rsidR="007F32CB" w:rsidRDefault="007F32CB" w:rsidP="007F32CB">
    <w:pPr>
      <w:rPr>
        <w:b/>
        <w:sz w:val="18"/>
      </w:rPr>
    </w:pPr>
    <w:r>
      <w:rPr>
        <w:b/>
        <w:sz w:val="18"/>
      </w:rPr>
      <w:t xml:space="preserve">LOSSIHOOV 1                                     </w:t>
    </w:r>
    <w:r>
      <w:rPr>
        <w:b/>
        <w:sz w:val="18"/>
        <w:lang w:val="sv-SE"/>
      </w:rPr>
      <w:t xml:space="preserve">TELEFON    45 54 463                                                                     reg.nr.90013957      </w:t>
    </w:r>
    <w:r>
      <w:rPr>
        <w:b/>
        <w:sz w:val="18"/>
      </w:rPr>
      <w:t xml:space="preserve">       </w:t>
    </w:r>
  </w:p>
  <w:p w:rsidR="007F32CB" w:rsidRDefault="00744E99" w:rsidP="007F32CB">
    <w:pPr>
      <w:rPr>
        <w:b/>
        <w:sz w:val="18"/>
      </w:rPr>
    </w:pPr>
    <w:r>
      <w:rPr>
        <w:b/>
        <w:sz w:val="18"/>
      </w:rPr>
      <w:t>93810</w:t>
    </w:r>
    <w:r w:rsidR="007F32CB">
      <w:rPr>
        <w:b/>
        <w:sz w:val="18"/>
      </w:rPr>
      <w:t xml:space="preserve">  KURESSAARE                      </w:t>
    </w:r>
    <w:r w:rsidR="007F32CB">
      <w:rPr>
        <w:b/>
        <w:sz w:val="18"/>
      </w:rPr>
      <w:tab/>
      <w:t>E-POS</w:t>
    </w:r>
    <w:r>
      <w:rPr>
        <w:b/>
        <w:sz w:val="18"/>
      </w:rPr>
      <w:t>TI  AADRESS  muuseum@saaremaamuuseum.</w:t>
    </w:r>
    <w:r w:rsidR="007F32CB">
      <w:rPr>
        <w:b/>
        <w:sz w:val="18"/>
      </w:rPr>
      <w:t>ee</w:t>
    </w:r>
  </w:p>
  <w:p w:rsidR="007F32CB" w:rsidRDefault="007F32CB" w:rsidP="007F32CB">
    <w:pPr>
      <w:rPr>
        <w:b/>
        <w:sz w:val="18"/>
      </w:rPr>
    </w:pPr>
    <w:r>
      <w:rPr>
        <w:b/>
        <w:sz w:val="18"/>
      </w:rPr>
      <w:t xml:space="preserve">EESTI                                          </w:t>
    </w:r>
    <w:r>
      <w:rPr>
        <w:b/>
        <w:sz w:val="18"/>
      </w:rPr>
      <w:tab/>
    </w:r>
    <w:r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6E" w:rsidRDefault="00047D6E">
      <w:r>
        <w:separator/>
      </w:r>
    </w:p>
  </w:footnote>
  <w:footnote w:type="continuationSeparator" w:id="0">
    <w:p w:rsidR="00047D6E" w:rsidRDefault="0004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7531"/>
    <w:multiLevelType w:val="hybridMultilevel"/>
    <w:tmpl w:val="043E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7056B"/>
    <w:multiLevelType w:val="hybridMultilevel"/>
    <w:tmpl w:val="E2544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00FF6"/>
    <w:multiLevelType w:val="hybridMultilevel"/>
    <w:tmpl w:val="2FAE7ECE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762C464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A0"/>
    <w:rsid w:val="00001221"/>
    <w:rsid w:val="00047D6E"/>
    <w:rsid w:val="00055A55"/>
    <w:rsid w:val="00063A29"/>
    <w:rsid w:val="00065CF6"/>
    <w:rsid w:val="00067E64"/>
    <w:rsid w:val="0009116C"/>
    <w:rsid w:val="000D08C2"/>
    <w:rsid w:val="000F4293"/>
    <w:rsid w:val="00134643"/>
    <w:rsid w:val="001772BE"/>
    <w:rsid w:val="00260239"/>
    <w:rsid w:val="002A0EE3"/>
    <w:rsid w:val="002A4998"/>
    <w:rsid w:val="002C1891"/>
    <w:rsid w:val="002E1798"/>
    <w:rsid w:val="00306F32"/>
    <w:rsid w:val="00321D9F"/>
    <w:rsid w:val="00330EFD"/>
    <w:rsid w:val="003A5C41"/>
    <w:rsid w:val="003D4B40"/>
    <w:rsid w:val="003E4881"/>
    <w:rsid w:val="004030BC"/>
    <w:rsid w:val="00404E38"/>
    <w:rsid w:val="00415BF1"/>
    <w:rsid w:val="0043138B"/>
    <w:rsid w:val="00492AC8"/>
    <w:rsid w:val="004C1F8D"/>
    <w:rsid w:val="004C217F"/>
    <w:rsid w:val="004E08B7"/>
    <w:rsid w:val="004F1C8A"/>
    <w:rsid w:val="0050082F"/>
    <w:rsid w:val="0052008A"/>
    <w:rsid w:val="00546CA2"/>
    <w:rsid w:val="005533D2"/>
    <w:rsid w:val="005830CB"/>
    <w:rsid w:val="005A249E"/>
    <w:rsid w:val="005C69D6"/>
    <w:rsid w:val="005E08D7"/>
    <w:rsid w:val="0064307E"/>
    <w:rsid w:val="00646A18"/>
    <w:rsid w:val="006A4D4C"/>
    <w:rsid w:val="006D56F1"/>
    <w:rsid w:val="006E595C"/>
    <w:rsid w:val="00731A74"/>
    <w:rsid w:val="00735C84"/>
    <w:rsid w:val="00743289"/>
    <w:rsid w:val="00744E99"/>
    <w:rsid w:val="007517AB"/>
    <w:rsid w:val="007545EA"/>
    <w:rsid w:val="0076137E"/>
    <w:rsid w:val="007F32CB"/>
    <w:rsid w:val="0082419C"/>
    <w:rsid w:val="00857B39"/>
    <w:rsid w:val="00887C39"/>
    <w:rsid w:val="00891ADA"/>
    <w:rsid w:val="008D4412"/>
    <w:rsid w:val="008E140C"/>
    <w:rsid w:val="00911BFC"/>
    <w:rsid w:val="00944807"/>
    <w:rsid w:val="00975196"/>
    <w:rsid w:val="00A63689"/>
    <w:rsid w:val="00B61ED9"/>
    <w:rsid w:val="00B662EB"/>
    <w:rsid w:val="00C5196F"/>
    <w:rsid w:val="00C54DBC"/>
    <w:rsid w:val="00C57BBE"/>
    <w:rsid w:val="00CA4AD2"/>
    <w:rsid w:val="00CB29C2"/>
    <w:rsid w:val="00CB5664"/>
    <w:rsid w:val="00DB0D9A"/>
    <w:rsid w:val="00DC26EB"/>
    <w:rsid w:val="00DD2F8F"/>
    <w:rsid w:val="00DD5551"/>
    <w:rsid w:val="00DF1F3B"/>
    <w:rsid w:val="00DF6937"/>
    <w:rsid w:val="00E037E3"/>
    <w:rsid w:val="00E443A8"/>
    <w:rsid w:val="00E7159F"/>
    <w:rsid w:val="00E840E1"/>
    <w:rsid w:val="00E864F5"/>
    <w:rsid w:val="00E87945"/>
    <w:rsid w:val="00E96D5E"/>
    <w:rsid w:val="00F14478"/>
    <w:rsid w:val="00F16A87"/>
    <w:rsid w:val="00F27944"/>
    <w:rsid w:val="00F311A5"/>
    <w:rsid w:val="00F5695E"/>
    <w:rsid w:val="00F707FA"/>
    <w:rsid w:val="00F8240F"/>
    <w:rsid w:val="00F95B87"/>
    <w:rsid w:val="00FC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  <w14:docId w14:val="53500499"/>
  <w15:docId w15:val="{37589464-E932-45D0-8FAB-A92C031D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0F"/>
    <w:rPr>
      <w:lang w:eastAsia="en-US"/>
    </w:rPr>
  </w:style>
  <w:style w:type="paragraph" w:styleId="Heading1">
    <w:name w:val="heading 1"/>
    <w:basedOn w:val="Normal"/>
    <w:next w:val="Normal"/>
    <w:qFormat/>
    <w:rsid w:val="00F8240F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F8240F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0C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824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24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2C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944807"/>
    <w:rPr>
      <w:color w:val="0000FF"/>
      <w:u w:val="single"/>
    </w:rPr>
  </w:style>
  <w:style w:type="paragraph" w:customStyle="1" w:styleId="Default">
    <w:name w:val="Default"/>
    <w:rsid w:val="002A0EE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">
    <w:name w:val="List"/>
    <w:basedOn w:val="Normal"/>
    <w:rsid w:val="00E7159F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7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7945"/>
    <w:rPr>
      <w:rFonts w:ascii="Courier New" w:hAnsi="Courier New" w:cs="Courier New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0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830CB"/>
    <w:pPr>
      <w:spacing w:after="200" w:line="276" w:lineRule="auto"/>
      <w:ind w:left="720"/>
      <w:contextualSpacing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et.tallo@ku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rvi.sits@kul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Local\Microsoft\Windows\INetCache\Content.MSO\149006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6A5C-E413-4EE6-BF19-CCB3C81A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14900624</Template>
  <TotalTime>138</TotalTime>
  <Pages>1</Pages>
  <Words>207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muuseum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Jyrje</dc:creator>
  <cp:lastModifiedBy>Rita Valge</cp:lastModifiedBy>
  <cp:revision>9</cp:revision>
  <cp:lastPrinted>2020-02-11T13:24:00Z</cp:lastPrinted>
  <dcterms:created xsi:type="dcterms:W3CDTF">2020-04-17T09:26:00Z</dcterms:created>
  <dcterms:modified xsi:type="dcterms:W3CDTF">2020-04-17T13:19:00Z</dcterms:modified>
</cp:coreProperties>
</file>